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2275" w14:textId="5887847C" w:rsidR="005E344D" w:rsidRPr="007A7101" w:rsidRDefault="005E344D" w:rsidP="007A7101">
      <w:pPr>
        <w:spacing w:afterLines="100" w:after="240" w:line="360" w:lineRule="auto"/>
        <w:jc w:val="center"/>
        <w:rPr>
          <w:color w:val="FF0000"/>
          <w:sz w:val="20"/>
          <w:szCs w:val="20"/>
          <w:lang w:val="fr-BE"/>
        </w:rPr>
      </w:pPr>
      <w:r w:rsidRPr="005E344D">
        <w:rPr>
          <w:noProof/>
          <w:color w:val="FF0000"/>
          <w:sz w:val="20"/>
          <w:szCs w:val="20"/>
          <w:lang w:val="fr-BE"/>
        </w:rPr>
        <w:drawing>
          <wp:anchor distT="0" distB="0" distL="114300" distR="114300" simplePos="0" relativeHeight="251659264" behindDoc="0" locked="0" layoutInCell="1" allowOverlap="1" wp14:anchorId="196AF012" wp14:editId="36889AE3">
            <wp:simplePos x="0" y="0"/>
            <wp:positionH relativeFrom="column">
              <wp:posOffset>2035175</wp:posOffset>
            </wp:positionH>
            <wp:positionV relativeFrom="paragraph">
              <wp:posOffset>0</wp:posOffset>
            </wp:positionV>
            <wp:extent cx="1684866" cy="416941"/>
            <wp:effectExtent l="0" t="0" r="4445" b="254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VM_BE_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4866" cy="416941"/>
                    </a:xfrm>
                    <a:prstGeom prst="rect">
                      <a:avLst/>
                    </a:prstGeom>
                  </pic:spPr>
                </pic:pic>
              </a:graphicData>
            </a:graphic>
            <wp14:sizeRelH relativeFrom="page">
              <wp14:pctWidth>0</wp14:pctWidth>
            </wp14:sizeRelH>
            <wp14:sizeRelV relativeFrom="page">
              <wp14:pctHeight>0</wp14:pctHeight>
            </wp14:sizeRelV>
          </wp:anchor>
        </w:drawing>
      </w:r>
      <w:r w:rsidRPr="005E344D">
        <w:rPr>
          <w:color w:val="FF0000"/>
          <w:sz w:val="20"/>
          <w:szCs w:val="20"/>
          <w:lang w:val="fr-BE"/>
        </w:rPr>
        <w:br/>
      </w:r>
      <w:r w:rsidR="007A7101">
        <w:rPr>
          <w:color w:val="FF0000"/>
          <w:sz w:val="20"/>
          <w:szCs w:val="20"/>
          <w:lang w:val="fr-BE"/>
        </w:rPr>
        <w:br/>
      </w:r>
      <w:r w:rsidRPr="005E344D">
        <w:rPr>
          <w:b/>
          <w:sz w:val="36"/>
          <w:szCs w:val="36"/>
          <w:lang w:val="fr-BE"/>
        </w:rPr>
        <w:br/>
      </w:r>
      <w:r w:rsidR="007A7101">
        <w:rPr>
          <w:b/>
          <w:sz w:val="33"/>
          <w:szCs w:val="33"/>
          <w:lang w:val="fr-BE"/>
        </w:rPr>
        <w:br/>
      </w:r>
      <w:bookmarkStart w:id="0" w:name="_GoBack"/>
      <w:bookmarkEnd w:id="0"/>
      <w:r w:rsidRPr="005E344D">
        <w:rPr>
          <w:b/>
          <w:sz w:val="33"/>
          <w:szCs w:val="33"/>
          <w:lang w:val="fr-BE"/>
        </w:rPr>
        <w:t>Gunther Janssens est le nouveau Chevalier d'Or de la Route 2019</w:t>
      </w:r>
      <w:r w:rsidRPr="005E344D">
        <w:rPr>
          <w:b/>
          <w:sz w:val="33"/>
          <w:szCs w:val="33"/>
          <w:lang w:val="fr-BE"/>
        </w:rPr>
        <w:br/>
      </w:r>
      <w:r w:rsidRPr="005E344D">
        <w:rPr>
          <w:i/>
          <w:lang w:val="fr-BE"/>
        </w:rPr>
        <w:t>Jean-Michel Saive et TVM Belgium se sont rendus à Wommelgem pour réserver une belle surprise à Gunther Janssens, 45 ans et originaire d'Herentals.</w:t>
      </w:r>
    </w:p>
    <w:p w14:paraId="30C8E1CF" w14:textId="77777777" w:rsidR="005E344D" w:rsidRPr="005E344D" w:rsidRDefault="005E344D" w:rsidP="005E344D">
      <w:pPr>
        <w:tabs>
          <w:tab w:val="left" w:pos="2420"/>
        </w:tabs>
        <w:spacing w:afterLines="100" w:after="240" w:line="360" w:lineRule="auto"/>
        <w:rPr>
          <w:b/>
          <w:sz w:val="20"/>
          <w:szCs w:val="20"/>
          <w:lang w:val="fr-BE"/>
        </w:rPr>
      </w:pPr>
      <w:r w:rsidRPr="005E344D">
        <w:rPr>
          <w:sz w:val="20"/>
          <w:szCs w:val="20"/>
          <w:lang w:val="fr-BE"/>
        </w:rPr>
        <w:t xml:space="preserve">Wommelgem, le 27 août 2019 – </w:t>
      </w:r>
      <w:r w:rsidRPr="005E344D">
        <w:rPr>
          <w:b/>
          <w:sz w:val="20"/>
          <w:szCs w:val="20"/>
          <w:lang w:val="fr-BE"/>
        </w:rPr>
        <w:t xml:space="preserve">Gunther Janssens, chauffeur pour la société de transport Steenbergen NV, a été élu ce jour Chevalier d'Or de la Route 2019. Un titre prestigieux que TVM Belgium décerne chaque année à un chauffeur professionnel n'ayant pas eu d'accident depuis au moins 10 ans. TVM Belgium et l'invité d'honneur Jean-Michel Saive ont fait la surprise à Gunther chez son employeur à son retour de tournée. Le plus grand champion de tennis de table qu'ait connu la Belgique a ainsi remis le titre de Chevalier d'Or à Gunther et l'a félicité pour cette performance exceptionnelle. </w:t>
      </w:r>
    </w:p>
    <w:p w14:paraId="21221F0B" w14:textId="674D6ACA" w:rsidR="005E344D" w:rsidRDefault="005E344D" w:rsidP="007A7101">
      <w:pPr>
        <w:spacing w:line="360" w:lineRule="auto"/>
        <w:rPr>
          <w:sz w:val="20"/>
          <w:szCs w:val="20"/>
          <w:lang w:val="fr-BE"/>
        </w:rPr>
      </w:pPr>
      <w:r w:rsidRPr="005E344D">
        <w:rPr>
          <w:sz w:val="20"/>
          <w:szCs w:val="20"/>
          <w:lang w:val="fr-BE"/>
        </w:rPr>
        <w:t xml:space="preserve">Âgé de 45 ans, Gunther Janssens avait déjà reçu un certificat de bronze en 2012 et un autre d'argent en 2014, avant donc le couronnement suprême cette année pour ses qualités exceptionnelles de chauffeur. Frank Van Nueten, directeur général de TVM : « </w:t>
      </w:r>
      <w:r w:rsidRPr="005E344D">
        <w:rPr>
          <w:i/>
          <w:sz w:val="20"/>
          <w:szCs w:val="20"/>
          <w:lang w:val="fr-BE"/>
        </w:rPr>
        <w:t>Le taux de chauffeurs n'ayant aucun accident sur 10 ans n'est que de 3 pour 1.000. Gunther fait donc partie du groupe très sélect des chauffeurs aux qualités de conduite exceptionnelles. Nous tenons d'autant à mettre en évidence de telles performances que nous savons à quel point il est difficile de ne pas avoir d'accident sur un laps de temps de 10 ans. Manœuvrer son camion jour après jour de manière sûre dans cet incroyable trafic demande une discipline de tous les instants, de la dextérité et une grande concentration. »</w:t>
      </w:r>
      <w:r w:rsidR="007A7101">
        <w:rPr>
          <w:i/>
          <w:sz w:val="20"/>
          <w:szCs w:val="20"/>
          <w:lang w:val="fr-BE"/>
        </w:rPr>
        <w:t xml:space="preserve"> </w:t>
      </w:r>
      <w:r w:rsidRPr="005E344D">
        <w:rPr>
          <w:sz w:val="20"/>
          <w:szCs w:val="20"/>
          <w:lang w:val="fr-BE"/>
        </w:rPr>
        <w:t>Gunther roule pour la société Steenbergen NV depuis 2003</w:t>
      </w:r>
      <w:r w:rsidR="00AB4058">
        <w:rPr>
          <w:sz w:val="20"/>
          <w:szCs w:val="20"/>
          <w:lang w:val="fr-BE"/>
        </w:rPr>
        <w:t>.</w:t>
      </w:r>
    </w:p>
    <w:p w14:paraId="2006ADAA" w14:textId="77777777" w:rsidR="007A7101" w:rsidRPr="007A7101" w:rsidRDefault="007A7101" w:rsidP="007A7101">
      <w:pPr>
        <w:spacing w:line="360" w:lineRule="auto"/>
        <w:rPr>
          <w:i/>
          <w:sz w:val="20"/>
          <w:szCs w:val="20"/>
          <w:lang w:val="fr-BE"/>
        </w:rPr>
      </w:pPr>
    </w:p>
    <w:p w14:paraId="3F2AD77E" w14:textId="39600282" w:rsidR="007A7101" w:rsidRPr="007A7101" w:rsidRDefault="007A7101" w:rsidP="00AB4058">
      <w:pPr>
        <w:spacing w:afterLines="100" w:after="240" w:line="360" w:lineRule="auto"/>
        <w:rPr>
          <w:i/>
          <w:sz w:val="20"/>
          <w:szCs w:val="20"/>
          <w:lang w:val="en-US"/>
        </w:rPr>
      </w:pPr>
      <w:r>
        <w:rPr>
          <w:sz w:val="20"/>
          <w:szCs w:val="20"/>
          <w:lang w:val="en-US"/>
        </w:rPr>
        <w:t xml:space="preserve">Jean-Michel </w:t>
      </w:r>
      <w:proofErr w:type="spellStart"/>
      <w:r>
        <w:rPr>
          <w:sz w:val="20"/>
          <w:szCs w:val="20"/>
          <w:lang w:val="en-US"/>
        </w:rPr>
        <w:t>Saive</w:t>
      </w:r>
      <w:proofErr w:type="spellEnd"/>
      <w:r>
        <w:rPr>
          <w:sz w:val="20"/>
          <w:szCs w:val="20"/>
          <w:lang w:val="en-US"/>
        </w:rPr>
        <w:t xml:space="preserve">: </w:t>
      </w:r>
      <w:r w:rsidRPr="007A7101">
        <w:rPr>
          <w:i/>
          <w:sz w:val="20"/>
          <w:szCs w:val="20"/>
          <w:lang w:val="en-US"/>
        </w:rPr>
        <w:t>“</w:t>
      </w:r>
      <w:proofErr w:type="spellStart"/>
      <w:r w:rsidRPr="007A7101">
        <w:rPr>
          <w:i/>
          <w:sz w:val="20"/>
          <w:szCs w:val="20"/>
          <w:lang w:val="en-US"/>
        </w:rPr>
        <w:t>Impressionné</w:t>
      </w:r>
      <w:proofErr w:type="spellEnd"/>
      <w:r w:rsidRPr="007A7101">
        <w:rPr>
          <w:i/>
          <w:sz w:val="20"/>
          <w:szCs w:val="20"/>
          <w:lang w:val="en-US"/>
        </w:rPr>
        <w:t xml:space="preserve"> par la performance de Gunther, </w:t>
      </w:r>
      <w:proofErr w:type="spellStart"/>
      <w:r w:rsidRPr="007A7101">
        <w:rPr>
          <w:i/>
          <w:sz w:val="20"/>
          <w:szCs w:val="20"/>
          <w:lang w:val="en-US"/>
        </w:rPr>
        <w:t>c’est</w:t>
      </w:r>
      <w:proofErr w:type="spellEnd"/>
      <w:r w:rsidRPr="007A7101">
        <w:rPr>
          <w:i/>
          <w:sz w:val="20"/>
          <w:szCs w:val="20"/>
          <w:lang w:val="en-US"/>
        </w:rPr>
        <w:t xml:space="preserve"> déjà </w:t>
      </w:r>
      <w:proofErr w:type="spellStart"/>
      <w:r w:rsidRPr="007A7101">
        <w:rPr>
          <w:i/>
          <w:sz w:val="20"/>
          <w:szCs w:val="20"/>
          <w:lang w:val="en-US"/>
        </w:rPr>
        <w:t>très</w:t>
      </w:r>
      <w:proofErr w:type="spellEnd"/>
      <w:r w:rsidRPr="007A7101">
        <w:rPr>
          <w:i/>
          <w:sz w:val="20"/>
          <w:szCs w:val="20"/>
          <w:lang w:val="en-US"/>
        </w:rPr>
        <w:t xml:space="preserve"> difficile pour nous de faire la </w:t>
      </w:r>
      <w:proofErr w:type="spellStart"/>
      <w:r w:rsidRPr="007A7101">
        <w:rPr>
          <w:i/>
          <w:sz w:val="20"/>
          <w:szCs w:val="20"/>
          <w:lang w:val="en-US"/>
        </w:rPr>
        <w:t>même</w:t>
      </w:r>
      <w:proofErr w:type="spellEnd"/>
      <w:r w:rsidRPr="007A7101">
        <w:rPr>
          <w:i/>
          <w:sz w:val="20"/>
          <w:szCs w:val="20"/>
          <w:lang w:val="en-US"/>
        </w:rPr>
        <w:t xml:space="preserve"> chose. Il </w:t>
      </w:r>
      <w:proofErr w:type="spellStart"/>
      <w:r w:rsidRPr="007A7101">
        <w:rPr>
          <w:i/>
          <w:sz w:val="20"/>
          <w:szCs w:val="20"/>
          <w:lang w:val="en-US"/>
        </w:rPr>
        <w:t>est</w:t>
      </w:r>
      <w:proofErr w:type="spellEnd"/>
      <w:r w:rsidRPr="007A7101">
        <w:rPr>
          <w:i/>
          <w:sz w:val="20"/>
          <w:szCs w:val="20"/>
          <w:lang w:val="en-US"/>
        </w:rPr>
        <w:t xml:space="preserve"> un </w:t>
      </w:r>
      <w:proofErr w:type="spellStart"/>
      <w:r w:rsidRPr="007A7101">
        <w:rPr>
          <w:i/>
          <w:sz w:val="20"/>
          <w:szCs w:val="20"/>
          <w:lang w:val="en-US"/>
        </w:rPr>
        <w:t>vrai</w:t>
      </w:r>
      <w:proofErr w:type="spellEnd"/>
      <w:r w:rsidRPr="007A7101">
        <w:rPr>
          <w:i/>
          <w:sz w:val="20"/>
          <w:szCs w:val="20"/>
          <w:lang w:val="en-US"/>
        </w:rPr>
        <w:t xml:space="preserve"> </w:t>
      </w:r>
      <w:proofErr w:type="spellStart"/>
      <w:r w:rsidRPr="007A7101">
        <w:rPr>
          <w:i/>
          <w:sz w:val="20"/>
          <w:szCs w:val="20"/>
          <w:lang w:val="en-US"/>
        </w:rPr>
        <w:t>ambassadeur</w:t>
      </w:r>
      <w:proofErr w:type="spellEnd"/>
      <w:r w:rsidRPr="007A7101">
        <w:rPr>
          <w:i/>
          <w:sz w:val="20"/>
          <w:szCs w:val="20"/>
          <w:lang w:val="en-US"/>
        </w:rPr>
        <w:t xml:space="preserve"> pour les chauffeurs. Ce qui nous </w:t>
      </w:r>
      <w:proofErr w:type="spellStart"/>
      <w:r w:rsidRPr="007A7101">
        <w:rPr>
          <w:i/>
          <w:sz w:val="20"/>
          <w:szCs w:val="20"/>
          <w:lang w:val="en-US"/>
        </w:rPr>
        <w:t>donne</w:t>
      </w:r>
      <w:proofErr w:type="spellEnd"/>
      <w:r w:rsidRPr="007A7101">
        <w:rPr>
          <w:i/>
          <w:sz w:val="20"/>
          <w:szCs w:val="20"/>
          <w:lang w:val="en-US"/>
        </w:rPr>
        <w:t xml:space="preserve"> </w:t>
      </w:r>
      <w:proofErr w:type="spellStart"/>
      <w:r w:rsidRPr="007A7101">
        <w:rPr>
          <w:i/>
          <w:sz w:val="20"/>
          <w:szCs w:val="20"/>
          <w:lang w:val="en-US"/>
        </w:rPr>
        <w:t>une</w:t>
      </w:r>
      <w:proofErr w:type="spellEnd"/>
      <w:r w:rsidRPr="007A7101">
        <w:rPr>
          <w:i/>
          <w:sz w:val="20"/>
          <w:szCs w:val="20"/>
          <w:lang w:val="en-US"/>
        </w:rPr>
        <w:t xml:space="preserve"> bonne image de son métier.”</w:t>
      </w:r>
    </w:p>
    <w:p w14:paraId="350D9FC5" w14:textId="77777777" w:rsidR="005E344D" w:rsidRPr="005E344D" w:rsidRDefault="005E344D" w:rsidP="005E344D">
      <w:pPr>
        <w:spacing w:afterLines="100" w:after="240" w:line="360" w:lineRule="auto"/>
        <w:rPr>
          <w:sz w:val="20"/>
          <w:szCs w:val="20"/>
          <w:lang w:val="fr-BE"/>
        </w:rPr>
      </w:pPr>
      <w:r w:rsidRPr="005E344D">
        <w:rPr>
          <w:sz w:val="20"/>
          <w:szCs w:val="20"/>
          <w:lang w:val="fr-BE"/>
        </w:rPr>
        <w:t>Les Chevaliers de la Route</w:t>
      </w:r>
      <w:r w:rsidRPr="005E344D">
        <w:rPr>
          <w:rStyle w:val="Voetnootmarkering"/>
          <w:sz w:val="20"/>
          <w:szCs w:val="20"/>
          <w:lang w:val="fr-BE"/>
        </w:rPr>
        <w:footnoteReference w:id="1"/>
      </w:r>
      <w:r w:rsidRPr="005E344D">
        <w:rPr>
          <w:sz w:val="20"/>
          <w:szCs w:val="20"/>
          <w:lang w:val="fr-BE"/>
        </w:rPr>
        <w:t xml:space="preserve"> sont une initiative de la Fondation Veiligheidsplan (Plan de sécurité) de TVM assurances. Spécialiste des assurances, TVM espère, grâce à la prévention des accidents et à la gestion des risques, réduire non seulement le nombre de sinistres mais aussi apporter une contribution positive à la sécurité routière. TVM remet chaque année des insignes de bronze, d'argent et d'or aux chauffeurs professionnels affichant respectivement 3, 5, 10 et 20 ans sans accident. La 15</w:t>
      </w:r>
      <w:r w:rsidRPr="005E344D">
        <w:rPr>
          <w:sz w:val="20"/>
          <w:szCs w:val="20"/>
          <w:vertAlign w:val="superscript"/>
          <w:lang w:val="fr-BE"/>
        </w:rPr>
        <w:t>e</w:t>
      </w:r>
      <w:r w:rsidRPr="005E344D">
        <w:rPr>
          <w:sz w:val="20"/>
          <w:szCs w:val="20"/>
          <w:lang w:val="fr-BE"/>
        </w:rPr>
        <w:t xml:space="preserve"> édition des Chevaliers de la Route en Belgique se tiendra le samedi 19 octobre à Bruxelles. De plus amples informations suivront.</w:t>
      </w:r>
    </w:p>
    <w:p w14:paraId="66B719F0" w14:textId="77777777" w:rsidR="005E344D" w:rsidRPr="005E344D" w:rsidRDefault="005E344D" w:rsidP="005E344D">
      <w:pPr>
        <w:spacing w:afterLines="100" w:after="240" w:line="360" w:lineRule="auto"/>
        <w:rPr>
          <w:sz w:val="20"/>
          <w:szCs w:val="20"/>
          <w:lang w:val="fr-BE"/>
        </w:rPr>
      </w:pPr>
      <w:r w:rsidRPr="005E344D">
        <w:rPr>
          <w:sz w:val="20"/>
          <w:szCs w:val="20"/>
          <w:u w:val="single"/>
          <w:lang w:val="fr-BE"/>
        </w:rPr>
        <w:t>Plus d'informations presse</w:t>
      </w:r>
      <w:r w:rsidRPr="005E344D">
        <w:rPr>
          <w:sz w:val="20"/>
          <w:szCs w:val="20"/>
          <w:lang w:val="fr-BE"/>
        </w:rPr>
        <w:t xml:space="preserve"> : Square Egg, Sandra Van Hauwaert, </w:t>
      </w:r>
      <w:hyperlink r:id="rId8" w:history="1">
        <w:r w:rsidRPr="005E344D">
          <w:rPr>
            <w:rStyle w:val="Hyperlink"/>
            <w:rFonts w:ascii="Calibri" w:hAnsi="Calibri" w:cs="Calibri"/>
            <w:sz w:val="20"/>
            <w:szCs w:val="20"/>
            <w:lang w:val="fr-BE"/>
          </w:rPr>
          <w:t>sandra</w:t>
        </w:r>
        <w:r w:rsidRPr="005E344D">
          <w:rPr>
            <w:rStyle w:val="Hyperlink"/>
            <w:sz w:val="20"/>
            <w:szCs w:val="20"/>
            <w:lang w:val="fr-BE"/>
          </w:rPr>
          <w:t>@square-egg.be</w:t>
        </w:r>
      </w:hyperlink>
      <w:r w:rsidRPr="005E344D">
        <w:rPr>
          <w:sz w:val="20"/>
          <w:szCs w:val="20"/>
          <w:lang w:val="fr-BE"/>
        </w:rPr>
        <w:t>, GSM : 0497 25 18 16.</w:t>
      </w:r>
      <w:r w:rsidRPr="005E344D">
        <w:rPr>
          <w:sz w:val="20"/>
          <w:szCs w:val="20"/>
          <w:lang w:val="fr-BE"/>
        </w:rPr>
        <w:br/>
      </w:r>
      <w:r w:rsidRPr="005E344D">
        <w:rPr>
          <w:sz w:val="20"/>
          <w:szCs w:val="20"/>
          <w:u w:val="single"/>
          <w:lang w:val="fr-BE"/>
        </w:rPr>
        <w:t>Informations TVM Belgium</w:t>
      </w:r>
      <w:r w:rsidRPr="005E344D">
        <w:rPr>
          <w:sz w:val="20"/>
          <w:szCs w:val="20"/>
          <w:lang w:val="fr-BE"/>
        </w:rPr>
        <w:t xml:space="preserve"> : Marie Durnez, GSM : 0472 376652.</w:t>
      </w:r>
    </w:p>
    <w:sectPr w:rsidR="005E344D" w:rsidRPr="005E344D" w:rsidSect="00D74965">
      <w:pgSz w:w="11900" w:h="16840"/>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C419B" w14:textId="77777777" w:rsidR="00CE2E8A" w:rsidRDefault="00CE2E8A" w:rsidP="008F4E19">
      <w:pPr>
        <w:rPr>
          <w:lang w:val="en-US"/>
        </w:rPr>
      </w:pPr>
      <w:r w:rsidRPr="005E344D">
        <w:rPr>
          <w:lang w:val="en-US"/>
        </w:rPr>
        <w:separator/>
      </w:r>
    </w:p>
  </w:endnote>
  <w:endnote w:type="continuationSeparator" w:id="0">
    <w:p w14:paraId="7F4C996A" w14:textId="77777777" w:rsidR="00CE2E8A" w:rsidRDefault="00CE2E8A" w:rsidP="008F4E19">
      <w:pPr>
        <w:rPr>
          <w:lang w:val="en-US"/>
        </w:rPr>
      </w:pPr>
      <w:r w:rsidRPr="005E344D">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7026" w14:textId="77777777" w:rsidR="00CE2E8A" w:rsidRDefault="00CE2E8A" w:rsidP="008F4E19">
      <w:pPr>
        <w:rPr>
          <w:lang w:val="en-US"/>
        </w:rPr>
      </w:pPr>
      <w:r w:rsidRPr="005E344D">
        <w:rPr>
          <w:lang w:val="en-US"/>
        </w:rPr>
        <w:separator/>
      </w:r>
    </w:p>
  </w:footnote>
  <w:footnote w:type="continuationSeparator" w:id="0">
    <w:p w14:paraId="405E4106" w14:textId="77777777" w:rsidR="00CE2E8A" w:rsidRDefault="00CE2E8A" w:rsidP="008F4E19">
      <w:pPr>
        <w:rPr>
          <w:lang w:val="en-US"/>
        </w:rPr>
      </w:pPr>
      <w:r w:rsidRPr="005E344D">
        <w:rPr>
          <w:lang w:val="en-US"/>
        </w:rPr>
        <w:continuationSeparator/>
      </w:r>
    </w:p>
  </w:footnote>
  <w:footnote w:id="1">
    <w:p w14:paraId="31AAC0B8" w14:textId="77777777" w:rsidR="005E344D" w:rsidRDefault="005E344D" w:rsidP="005E344D">
      <w:pPr>
        <w:pStyle w:val="Voetnoottekst"/>
        <w:rPr>
          <w:lang w:val="en-US"/>
        </w:rPr>
      </w:pPr>
      <w:r w:rsidRPr="005E344D">
        <w:rPr>
          <w:rStyle w:val="Voetnootmarkering"/>
          <w:lang w:val="en-US"/>
        </w:rPr>
        <w:footnoteRef/>
      </w:r>
      <w:r w:rsidRPr="005E344D">
        <w:rPr>
          <w:lang w:val="en-US"/>
        </w:rPr>
        <w:t xml:space="preserve"> Plus d'informations sur https://www.tvm.be/fr/chevaliers-de-la-route</w:t>
      </w:r>
    </w:p>
    <w:p w14:paraId="7EB02CE7" w14:textId="77777777" w:rsidR="005E344D" w:rsidRDefault="005E344D" w:rsidP="005E344D">
      <w:pPr>
        <w:pStyle w:val="Voetnoottekst"/>
        <w:rPr>
          <w:lang w:val="en-US"/>
        </w:rPr>
      </w:pPr>
    </w:p>
    <w:p w14:paraId="47B7A6DC" w14:textId="77777777" w:rsidR="005E344D" w:rsidRPr="005E344D" w:rsidRDefault="005E344D" w:rsidP="005E344D">
      <w:pPr>
        <w:pStyle w:val="Voetnoot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A0841"/>
    <w:multiLevelType w:val="hybridMultilevel"/>
    <w:tmpl w:val="7DD4C5A0"/>
    <w:lvl w:ilvl="0" w:tplc="D8FA7994">
      <w:start w:val="5"/>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82"/>
    <w:rsid w:val="00002454"/>
    <w:rsid w:val="000064B9"/>
    <w:rsid w:val="00007BE4"/>
    <w:rsid w:val="00021F6E"/>
    <w:rsid w:val="000276AC"/>
    <w:rsid w:val="00087F4F"/>
    <w:rsid w:val="000C66EC"/>
    <w:rsid w:val="00106AFB"/>
    <w:rsid w:val="00166573"/>
    <w:rsid w:val="00180331"/>
    <w:rsid w:val="001F3FE9"/>
    <w:rsid w:val="00280891"/>
    <w:rsid w:val="003141BC"/>
    <w:rsid w:val="003263B5"/>
    <w:rsid w:val="003B19C6"/>
    <w:rsid w:val="004F5A56"/>
    <w:rsid w:val="00512E50"/>
    <w:rsid w:val="00530DBD"/>
    <w:rsid w:val="005E344D"/>
    <w:rsid w:val="005E6236"/>
    <w:rsid w:val="006765FE"/>
    <w:rsid w:val="006C4E9C"/>
    <w:rsid w:val="006D6E33"/>
    <w:rsid w:val="006F06CE"/>
    <w:rsid w:val="00784006"/>
    <w:rsid w:val="007A7101"/>
    <w:rsid w:val="007D4014"/>
    <w:rsid w:val="008573AB"/>
    <w:rsid w:val="0087686B"/>
    <w:rsid w:val="008F4E19"/>
    <w:rsid w:val="009401E0"/>
    <w:rsid w:val="00941134"/>
    <w:rsid w:val="00971338"/>
    <w:rsid w:val="009845E7"/>
    <w:rsid w:val="009A432B"/>
    <w:rsid w:val="00A801B1"/>
    <w:rsid w:val="00A95A56"/>
    <w:rsid w:val="00A95F4A"/>
    <w:rsid w:val="00AB4058"/>
    <w:rsid w:val="00AB76F9"/>
    <w:rsid w:val="00B93866"/>
    <w:rsid w:val="00BB0BEA"/>
    <w:rsid w:val="00BE013C"/>
    <w:rsid w:val="00C162F5"/>
    <w:rsid w:val="00C3703F"/>
    <w:rsid w:val="00CA0482"/>
    <w:rsid w:val="00CC1858"/>
    <w:rsid w:val="00CE2E8A"/>
    <w:rsid w:val="00D204D3"/>
    <w:rsid w:val="00D334AD"/>
    <w:rsid w:val="00D44DB0"/>
    <w:rsid w:val="00D51E15"/>
    <w:rsid w:val="00D73172"/>
    <w:rsid w:val="00D74965"/>
    <w:rsid w:val="00D86DCA"/>
    <w:rsid w:val="00DA7C7A"/>
    <w:rsid w:val="00E33DBB"/>
    <w:rsid w:val="00E35B41"/>
    <w:rsid w:val="00E55DDA"/>
    <w:rsid w:val="00E81FC9"/>
    <w:rsid w:val="00E90A45"/>
    <w:rsid w:val="00ED6321"/>
    <w:rsid w:val="00F228F8"/>
    <w:rsid w:val="00F45E07"/>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4E61"/>
  <w15:chartTrackingRefBased/>
  <w15:docId w15:val="{CDE0266F-52E8-4942-AC02-9C173C5A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E9C"/>
    <w:rPr>
      <w:color w:val="0563C1" w:themeColor="hyperlink"/>
      <w:u w:val="single"/>
    </w:rPr>
  </w:style>
  <w:style w:type="character" w:customStyle="1" w:styleId="Onopgelostemelding1">
    <w:name w:val="Onopgeloste melding1"/>
    <w:basedOn w:val="Standaardalinea-lettertype"/>
    <w:uiPriority w:val="99"/>
    <w:semiHidden/>
    <w:unhideWhenUsed/>
    <w:rsid w:val="006C4E9C"/>
    <w:rPr>
      <w:color w:val="605E5C"/>
      <w:shd w:val="clear" w:color="auto" w:fill="E1DFDD"/>
    </w:rPr>
  </w:style>
  <w:style w:type="paragraph" w:styleId="Lijstalinea">
    <w:name w:val="List Paragraph"/>
    <w:basedOn w:val="Standaard"/>
    <w:uiPriority w:val="34"/>
    <w:qFormat/>
    <w:rsid w:val="006C4E9C"/>
    <w:pPr>
      <w:ind w:left="720"/>
      <w:contextualSpacing/>
    </w:pPr>
  </w:style>
  <w:style w:type="character" w:styleId="Verwijzingopmerking">
    <w:name w:val="annotation reference"/>
    <w:basedOn w:val="Standaardalinea-lettertype"/>
    <w:uiPriority w:val="99"/>
    <w:semiHidden/>
    <w:unhideWhenUsed/>
    <w:rsid w:val="000064B9"/>
    <w:rPr>
      <w:sz w:val="16"/>
      <w:szCs w:val="16"/>
    </w:rPr>
  </w:style>
  <w:style w:type="paragraph" w:styleId="Tekstopmerking">
    <w:name w:val="annotation text"/>
    <w:basedOn w:val="Standaard"/>
    <w:link w:val="TekstopmerkingChar"/>
    <w:uiPriority w:val="99"/>
    <w:semiHidden/>
    <w:unhideWhenUsed/>
    <w:rsid w:val="000064B9"/>
    <w:rPr>
      <w:sz w:val="20"/>
      <w:szCs w:val="20"/>
    </w:rPr>
  </w:style>
  <w:style w:type="character" w:customStyle="1" w:styleId="TekstopmerkingChar">
    <w:name w:val="Tekst opmerking Char"/>
    <w:basedOn w:val="Standaardalinea-lettertype"/>
    <w:link w:val="Tekstopmerking"/>
    <w:uiPriority w:val="99"/>
    <w:semiHidden/>
    <w:rsid w:val="000064B9"/>
    <w:rPr>
      <w:sz w:val="20"/>
      <w:szCs w:val="20"/>
    </w:rPr>
  </w:style>
  <w:style w:type="paragraph" w:styleId="Onderwerpvanopmerking">
    <w:name w:val="annotation subject"/>
    <w:basedOn w:val="Tekstopmerking"/>
    <w:next w:val="Tekstopmerking"/>
    <w:link w:val="OnderwerpvanopmerkingChar"/>
    <w:uiPriority w:val="99"/>
    <w:semiHidden/>
    <w:unhideWhenUsed/>
    <w:rsid w:val="000064B9"/>
    <w:rPr>
      <w:b/>
      <w:bCs/>
    </w:rPr>
  </w:style>
  <w:style w:type="character" w:customStyle="1" w:styleId="OnderwerpvanopmerkingChar">
    <w:name w:val="Onderwerp van opmerking Char"/>
    <w:basedOn w:val="TekstopmerkingChar"/>
    <w:link w:val="Onderwerpvanopmerking"/>
    <w:uiPriority w:val="99"/>
    <w:semiHidden/>
    <w:rsid w:val="000064B9"/>
    <w:rPr>
      <w:b/>
      <w:bCs/>
      <w:sz w:val="20"/>
      <w:szCs w:val="20"/>
    </w:rPr>
  </w:style>
  <w:style w:type="paragraph" w:styleId="Ballontekst">
    <w:name w:val="Balloon Text"/>
    <w:basedOn w:val="Standaard"/>
    <w:link w:val="BallontekstChar"/>
    <w:uiPriority w:val="99"/>
    <w:semiHidden/>
    <w:unhideWhenUsed/>
    <w:rsid w:val="000064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4B9"/>
    <w:rPr>
      <w:rFonts w:ascii="Segoe UI" w:hAnsi="Segoe UI" w:cs="Segoe UI"/>
      <w:sz w:val="18"/>
      <w:szCs w:val="18"/>
    </w:rPr>
  </w:style>
  <w:style w:type="paragraph" w:customStyle="1" w:styleId="Default">
    <w:name w:val="Default"/>
    <w:rsid w:val="001F3FE9"/>
    <w:pPr>
      <w:autoSpaceDE w:val="0"/>
      <w:autoSpaceDN w:val="0"/>
      <w:adjustRightInd w:val="0"/>
    </w:pPr>
    <w:rPr>
      <w:rFonts w:ascii="Times New Roman" w:hAnsi="Times New Roman" w:cs="Times New Roman"/>
      <w:color w:val="000000"/>
      <w:lang w:val="nl-NL"/>
    </w:rPr>
  </w:style>
  <w:style w:type="character" w:customStyle="1" w:styleId="Onopgelostemelding2">
    <w:name w:val="Onopgeloste melding2"/>
    <w:basedOn w:val="Standaardalinea-lettertype"/>
    <w:uiPriority w:val="99"/>
    <w:semiHidden/>
    <w:unhideWhenUsed/>
    <w:rsid w:val="00941134"/>
    <w:rPr>
      <w:color w:val="605E5C"/>
      <w:shd w:val="clear" w:color="auto" w:fill="E1DFDD"/>
    </w:rPr>
  </w:style>
  <w:style w:type="paragraph" w:styleId="Voetnoottekst">
    <w:name w:val="footnote text"/>
    <w:basedOn w:val="Standaard"/>
    <w:link w:val="VoetnoottekstChar"/>
    <w:uiPriority w:val="99"/>
    <w:semiHidden/>
    <w:unhideWhenUsed/>
    <w:rsid w:val="008F4E19"/>
    <w:rPr>
      <w:sz w:val="20"/>
      <w:szCs w:val="20"/>
    </w:rPr>
  </w:style>
  <w:style w:type="character" w:customStyle="1" w:styleId="VoetnoottekstChar">
    <w:name w:val="Voetnoottekst Char"/>
    <w:basedOn w:val="Standaardalinea-lettertype"/>
    <w:link w:val="Voetnoottekst"/>
    <w:uiPriority w:val="99"/>
    <w:semiHidden/>
    <w:rsid w:val="008F4E19"/>
    <w:rPr>
      <w:sz w:val="20"/>
      <w:szCs w:val="20"/>
    </w:rPr>
  </w:style>
  <w:style w:type="character" w:styleId="Voetnootmarkering">
    <w:name w:val="footnote reference"/>
    <w:basedOn w:val="Standaardalinea-lettertype"/>
    <w:uiPriority w:val="99"/>
    <w:semiHidden/>
    <w:unhideWhenUsed/>
    <w:rsid w:val="008F4E19"/>
    <w:rPr>
      <w:vertAlign w:val="superscript"/>
    </w:rPr>
  </w:style>
  <w:style w:type="character" w:customStyle="1" w:styleId="UnresolvedMention1">
    <w:name w:val="Unresolved Mention1"/>
    <w:basedOn w:val="Standaardalinea-lettertype"/>
    <w:uiPriority w:val="99"/>
    <w:semiHidden/>
    <w:unhideWhenUsed/>
    <w:rsid w:val="008F4E19"/>
    <w:rPr>
      <w:color w:val="605E5C"/>
      <w:shd w:val="clear" w:color="auto" w:fill="E1DFDD"/>
    </w:rPr>
  </w:style>
  <w:style w:type="character" w:styleId="Zwaar">
    <w:name w:val="Strong"/>
    <w:basedOn w:val="Standaardalinea-lettertype"/>
    <w:uiPriority w:val="22"/>
    <w:qFormat/>
    <w:rsid w:val="00D73172"/>
    <w:rPr>
      <w:b/>
      <w:bCs/>
    </w:rPr>
  </w:style>
  <w:style w:type="character" w:customStyle="1" w:styleId="apple-converted-space">
    <w:name w:val="apple-converted-space"/>
    <w:basedOn w:val="Standaardalinea-lettertype"/>
    <w:rsid w:val="00D73172"/>
  </w:style>
  <w:style w:type="paragraph" w:styleId="Koptekst">
    <w:name w:val="header"/>
    <w:basedOn w:val="Standaard"/>
    <w:link w:val="KoptekstChar"/>
    <w:uiPriority w:val="99"/>
    <w:unhideWhenUsed/>
    <w:rsid w:val="000C66EC"/>
    <w:pPr>
      <w:tabs>
        <w:tab w:val="center" w:pos="4680"/>
        <w:tab w:val="right" w:pos="9360"/>
      </w:tabs>
    </w:pPr>
  </w:style>
  <w:style w:type="character" w:customStyle="1" w:styleId="KoptekstChar">
    <w:name w:val="Koptekst Char"/>
    <w:basedOn w:val="Standaardalinea-lettertype"/>
    <w:link w:val="Koptekst"/>
    <w:uiPriority w:val="99"/>
    <w:rsid w:val="000C66EC"/>
  </w:style>
  <w:style w:type="paragraph" w:styleId="Voettekst">
    <w:name w:val="footer"/>
    <w:basedOn w:val="Standaard"/>
    <w:link w:val="VoettekstChar"/>
    <w:uiPriority w:val="99"/>
    <w:unhideWhenUsed/>
    <w:rsid w:val="000C66EC"/>
    <w:pPr>
      <w:tabs>
        <w:tab w:val="center" w:pos="4680"/>
        <w:tab w:val="right" w:pos="9360"/>
      </w:tabs>
    </w:pPr>
  </w:style>
  <w:style w:type="character" w:customStyle="1" w:styleId="VoettekstChar">
    <w:name w:val="Voettekst Char"/>
    <w:basedOn w:val="Standaardalinea-lettertype"/>
    <w:link w:val="Voettekst"/>
    <w:uiPriority w:val="99"/>
    <w:rsid w:val="000C6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577033">
      <w:bodyDiv w:val="1"/>
      <w:marLeft w:val="0"/>
      <w:marRight w:val="0"/>
      <w:marTop w:val="0"/>
      <w:marBottom w:val="0"/>
      <w:divBdr>
        <w:top w:val="none" w:sz="0" w:space="0" w:color="auto"/>
        <w:left w:val="none" w:sz="0" w:space="0" w:color="auto"/>
        <w:bottom w:val="none" w:sz="0" w:space="0" w:color="auto"/>
        <w:right w:val="none" w:sz="0" w:space="0" w:color="auto"/>
      </w:divBdr>
    </w:div>
    <w:div w:id="19198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2019-08-27T10:13:00Z</dcterms:created>
  <dcterms:modified xsi:type="dcterms:W3CDTF">2019-08-27T10:13:00Z</dcterms:modified>
</cp:coreProperties>
</file>